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10" w:beforeAutospacing="0" w:after="210" w:afterAutospacing="0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816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5"/>
        <w:gridCol w:w="1111"/>
        <w:gridCol w:w="106"/>
        <w:gridCol w:w="668"/>
        <w:gridCol w:w="131"/>
        <w:gridCol w:w="691"/>
        <w:gridCol w:w="109"/>
        <w:gridCol w:w="2377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16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bdr w:val="none" w:color="auto" w:sz="0" w:space="0"/>
              </w:rPr>
              <w:t>2019年上半年将乐县教育局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bdr w:val="none" w:color="auto" w:sz="0" w:space="0"/>
              </w:rPr>
              <w:t>教师资格认定审批通过人员名单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23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9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45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bdr w:val="none" w:color="auto" w:sz="0" w:space="0"/>
              </w:rPr>
              <w:t>             2019年7月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bdr w:val="none" w:color="auto" w:sz="0" w:space="0"/>
              </w:rPr>
              <w:t>报名号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bdr w:val="none" w:color="auto" w:sz="0" w:space="0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23588290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邱文婷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23663733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连水珠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23809091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杨艳玲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23591464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熊秋萍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23591751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张欣月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23872546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张茜妮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23939962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张新玲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初级中学教师资格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23574351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潘珺玥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23576415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肖杨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23703479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林雅婷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23732876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张佳慧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23887444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刘紫馨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23577688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陈琳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23574031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郭豪威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23576484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罗俊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23576775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余妹珠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23589929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吴康荣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23591589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谢德梅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23591595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白代慧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23595818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张小妹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23596398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唐雪银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23604953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吴春花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23613463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余定遥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23618435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张美群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23621119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杨丽红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23653580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余雨虹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23658726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23665169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黄街华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23680063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李晓江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23712488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叶彤溦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23713750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杨丽娟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23733780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邱美英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23736490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王凤琴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23738780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曾梦君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23751448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郑礼倩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23755109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廖艳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23801339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陈雯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23803162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23809085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陈燕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23819069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何思嘉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23829631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陈建芸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23842018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黄圆圆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23843433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余晓静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23873023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陈冠玲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23734294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朱茗楚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23578938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林世锟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23700866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高婉琪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23832120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熊杰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23609709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陈萍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23595505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雷彬彬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23638994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钟夏怡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23688174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付林凤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23574105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伍燕静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23579654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余希佳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23611185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潘小燕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23629662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郑璐艳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23637614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方腊梅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23703464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邱紫薇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23707031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石文敏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23708763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张杜娟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23736151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熊丽云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23850036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邱建辉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小学教师资格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23575105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杨爱琴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23575667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杨淑君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23576206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王晓琳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23578933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肖瑶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23583464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余宗香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23586537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卢艳霞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23598738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高岭岭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23602337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李晨慧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23602947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肖毓蓉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23603599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杨冬英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23606107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熊建芳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23611589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胡悦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23613195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范建青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23614483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钟燕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23621793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魏娟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23638550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张希悦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23665401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林泓睿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23691525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张萍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23704280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薛湘颖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23728980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谢木凤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23740322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谢春萍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23740863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冯庄倩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23763026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伍淑婷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23793862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廖淑敏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23819983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林蓓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23892224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杨璐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23903657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肖倩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幼儿园教师资格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　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bdr w:val="none" w:color="auto" w:sz="0" w:space="0"/>
              </w:rPr>
              <w:t>幼儿园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A0300"/>
        <w:spacing w:before="0" w:beforeAutospacing="0" w:after="0" w:afterAutospacing="0" w:line="501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3695B"/>
    <w:rsid w:val="55F36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2019-07-06T04:05:00Z</dcterms:created>
  <dc:creator>ASUS</dc:creator>
  <cp:lastModifiedBy>ASUS</cp:lastModifiedBy>
  <dcterms:modified xsi:type="dcterms:W3CDTF">2019-07-06T04:05:52Z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