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150" w:beforeAutospacing="0" w:after="150" w:afterAutospacing="0"/>
        <w:ind w:left="452" w:right="452"/>
        <w:rPr>
          <w:rFonts w:hint="eastAsia" w:ascii="微软雅黑" w:hAnsi="微软雅黑" w:eastAsia="微软雅黑" w:cs="微软雅黑"/>
          <w:color w:val="21212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12121"/>
          <w:sz w:val="24"/>
          <w:szCs w:val="24"/>
        </w:rPr>
        <w:t>招聘岗位数量及专业等要求</w:t>
      </w:r>
    </w:p>
    <w:tbl>
      <w:tblPr>
        <w:tblW w:w="8415" w:type="dxa"/>
        <w:tblInd w:w="5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592"/>
        <w:gridCol w:w="1773"/>
        <w:gridCol w:w="3185"/>
        <w:gridCol w:w="18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学历/学位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45" w:hRule="atLeast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科研助理1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海洋、渔业资源、水产和环境等相关专业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0" w:hRule="atLeast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科研助理2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环境化学、分析化学、海洋化学等相关专业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4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226" w:afterAutospacing="0" w:line="450" w:lineRule="atLeast"/>
        <w:ind w:left="452" w:right="452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212121"/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uiPriority w:val="0"/>
    <w:rPr>
      <w:color w:val="212121"/>
      <w:u w:val="none"/>
    </w:rPr>
  </w:style>
  <w:style w:type="character" w:styleId="6">
    <w:name w:val="Hyperlink"/>
    <w:basedOn w:val="4"/>
    <w:uiPriority w:val="0"/>
    <w:rPr>
      <w:color w:val="212121"/>
      <w:u w:val="none"/>
    </w:rPr>
  </w:style>
  <w:style w:type="paragraph" w:customStyle="1" w:styleId="7">
    <w:name w:val="p_text_indent_2"/>
    <w:basedOn w:val="1"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8">
    <w:name w:val="pubdate-year"/>
    <w:basedOn w:val="4"/>
    <w:uiPriority w:val="0"/>
    <w:rPr>
      <w:vanish/>
    </w:rPr>
  </w:style>
  <w:style w:type="character" w:customStyle="1" w:styleId="9">
    <w:name w:val="item-name"/>
    <w:basedOn w:val="4"/>
    <w:uiPriority w:val="0"/>
    <w:rPr>
      <w:bdr w:val="none" w:color="auto" w:sz="0" w:space="0"/>
    </w:rPr>
  </w:style>
  <w:style w:type="character" w:customStyle="1" w:styleId="10">
    <w:name w:val="item-name1"/>
    <w:basedOn w:val="4"/>
    <w:uiPriority w:val="0"/>
    <w:rPr>
      <w:bdr w:val="none" w:color="auto" w:sz="0" w:space="0"/>
    </w:rPr>
  </w:style>
  <w:style w:type="character" w:customStyle="1" w:styleId="11">
    <w:name w:val="pubdate-month"/>
    <w:basedOn w:val="4"/>
    <w:uiPriority w:val="0"/>
    <w:rPr>
      <w:rFonts w:ascii="Arial" w:hAnsi="Arial" w:cs="Arial"/>
      <w:color w:val="7B7B7B"/>
      <w:sz w:val="18"/>
      <w:szCs w:val="18"/>
    </w:rPr>
  </w:style>
  <w:style w:type="character" w:customStyle="1" w:styleId="12">
    <w:name w:val="pubdate-day"/>
    <w:basedOn w:val="4"/>
    <w:uiPriority w:val="0"/>
    <w:rPr>
      <w:color w:val="7B7B7B"/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2020-04-01T10:12:06Z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