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小标宋简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方正小标宋简体"/>
          <w:bCs/>
          <w:color w:val="000000"/>
          <w:sz w:val="32"/>
          <w:szCs w:val="32"/>
        </w:rPr>
        <w:t>附件</w:t>
      </w:r>
    </w:p>
    <w:p>
      <w:pPr>
        <w:ind w:firstLine="320" w:firstLineChars="100"/>
        <w:rPr>
          <w:rFonts w:ascii="黑体" w:hAnsi="黑体" w:eastAsia="黑体" w:cs="方正小标宋简体"/>
          <w:bCs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rPr>
          <w:b/>
          <w:spacing w:val="22"/>
          <w:sz w:val="28"/>
        </w:rPr>
      </w:pPr>
    </w:p>
    <w:p>
      <w:pPr>
        <w:spacing w:line="400" w:lineRule="exact"/>
        <w:rPr>
          <w:b/>
          <w:spacing w:val="22"/>
          <w:sz w:val="28"/>
        </w:rPr>
      </w:pPr>
    </w:p>
    <w:p>
      <w:pPr>
        <w:spacing w:line="400" w:lineRule="exact"/>
        <w:rPr>
          <w:b/>
          <w:spacing w:val="22"/>
          <w:sz w:val="28"/>
        </w:rPr>
      </w:pPr>
    </w:p>
    <w:p>
      <w:pPr>
        <w:spacing w:line="400" w:lineRule="exact"/>
        <w:rPr>
          <w:b/>
          <w:spacing w:val="22"/>
          <w:sz w:val="28"/>
        </w:rPr>
      </w:pPr>
    </w:p>
    <w:p>
      <w:pPr>
        <w:spacing w:line="400" w:lineRule="exact"/>
        <w:rPr>
          <w:b/>
          <w:spacing w:val="22"/>
          <w:sz w:val="28"/>
        </w:rPr>
      </w:pPr>
    </w:p>
    <w:p>
      <w:pPr>
        <w:spacing w:line="400" w:lineRule="exact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/>
          <w:b/>
          <w:sz w:val="28"/>
        </w:rPr>
      </w:pPr>
    </w:p>
    <w:p>
      <w:pPr>
        <w:rPr>
          <w:rFonts w:hint="eastAsia" w:ascii="宋体"/>
          <w:b/>
          <w:sz w:val="28"/>
        </w:rPr>
      </w:pPr>
    </w:p>
    <w:tbl>
      <w:tblPr>
        <w:tblStyle w:val="6"/>
        <w:tblpPr w:leftFromText="180" w:rightFromText="180" w:vertAnchor="text" w:horzAnchor="page" w:tblpXSpec="center" w:tblpY="44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ind w:firstLine="320" w:firstLineChars="100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建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省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教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育</w:t>
            </w:r>
            <w:r>
              <w:rPr>
                <w:rFonts w:ascii="楷体_GB2312" w:hAnsi="宋体" w:eastAsia="楷体_GB2312"/>
                <w:sz w:val="32"/>
                <w:szCs w:val="32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rPr>
                <w:rFonts w:ascii="宋体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0" w:firstLineChars="400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1.</w:t>
      </w:r>
      <w:r>
        <w:rPr>
          <w:rFonts w:hint="eastAsia" w:ascii="仿宋_GB2312" w:hAnsi="宋体" w:eastAsia="仿宋_GB2312"/>
          <w:sz w:val="30"/>
          <w:szCs w:val="30"/>
        </w:rPr>
        <w:t>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2.</w:t>
      </w:r>
      <w:r>
        <w:rPr>
          <w:rFonts w:hint="eastAsia" w:ascii="仿宋_GB2312" w:hAnsi="宋体" w:eastAsia="仿宋_GB2312"/>
          <w:sz w:val="30"/>
          <w:szCs w:val="30"/>
        </w:rPr>
        <w:t>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3.</w:t>
      </w:r>
      <w:r>
        <w:rPr>
          <w:rFonts w:hint="eastAsia" w:ascii="仿宋_GB2312" w:hAnsi="宋体" w:eastAsia="仿宋_GB2312"/>
          <w:sz w:val="30"/>
          <w:szCs w:val="30"/>
        </w:rPr>
        <w:t>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5.</w:t>
      </w:r>
      <w:r>
        <w:rPr>
          <w:rFonts w:hint="eastAsia" w:ascii="仿宋_GB2312" w:hAnsi="宋体" w:eastAsia="仿宋_GB2312"/>
          <w:sz w:val="30"/>
          <w:szCs w:val="30"/>
        </w:rPr>
        <w:t>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6.</w:t>
      </w:r>
      <w:r>
        <w:rPr>
          <w:rFonts w:hint="eastAsia" w:ascii="仿宋_GB2312" w:hAnsi="宋体" w:eastAsia="仿宋_GB2312"/>
          <w:sz w:val="30"/>
          <w:szCs w:val="30"/>
        </w:rPr>
        <w:t>体检当天需进行采血、</w:t>
      </w:r>
      <w:r>
        <w:rPr>
          <w:rFonts w:ascii="仿宋_GB2312" w:hAnsi="宋体" w:eastAsia="仿宋_GB2312"/>
          <w:sz w:val="30"/>
          <w:szCs w:val="30"/>
        </w:rPr>
        <w:t>B</w:t>
      </w:r>
      <w:r>
        <w:rPr>
          <w:rFonts w:hint="eastAsia" w:ascii="仿宋_GB2312" w:hAnsi="宋体" w:eastAsia="仿宋_GB2312"/>
          <w:sz w:val="30"/>
          <w:szCs w:val="30"/>
        </w:rPr>
        <w:t>超等检查，请在受检前禁食</w:t>
      </w:r>
      <w:r>
        <w:rPr>
          <w:rFonts w:ascii="仿宋_GB2312" w:hAnsi="宋体" w:eastAsia="仿宋_GB2312"/>
          <w:sz w:val="30"/>
          <w:szCs w:val="30"/>
        </w:rPr>
        <w:t>8-12</w:t>
      </w:r>
      <w:r>
        <w:rPr>
          <w:rFonts w:hint="eastAsia" w:ascii="仿宋_GB2312" w:hAnsi="宋体" w:eastAsia="仿宋_GB2312"/>
          <w:sz w:val="30"/>
          <w:szCs w:val="30"/>
        </w:rPr>
        <w:t>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7.</w:t>
      </w:r>
      <w:r>
        <w:rPr>
          <w:rFonts w:hint="eastAsia" w:ascii="仿宋_GB2312" w:hAnsi="宋体" w:eastAsia="仿宋_GB2312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  <w:szCs w:val="30"/>
        </w:rPr>
        <w:t>X</w:t>
      </w:r>
      <w:r>
        <w:rPr>
          <w:rFonts w:hint="eastAsia" w:ascii="仿宋_GB2312" w:hAnsi="宋体" w:eastAsia="仿宋_GB2312"/>
          <w:sz w:val="30"/>
          <w:szCs w:val="30"/>
        </w:rPr>
        <w:t>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8.</w:t>
      </w:r>
      <w:r>
        <w:rPr>
          <w:rFonts w:hint="eastAsia" w:ascii="仿宋_GB2312" w:hAnsi="宋体" w:eastAsia="仿宋_GB2312"/>
          <w:sz w:val="30"/>
          <w:szCs w:val="30"/>
        </w:rPr>
        <w:t>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9.</w:t>
      </w:r>
      <w:r>
        <w:rPr>
          <w:rFonts w:hint="eastAsia" w:ascii="仿宋_GB2312" w:hAnsi="宋体" w:eastAsia="仿宋_GB2312"/>
          <w:sz w:val="30"/>
          <w:szCs w:val="30"/>
        </w:rPr>
        <w:t>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>10.</w:t>
      </w:r>
      <w:r>
        <w:rPr>
          <w:rFonts w:hint="eastAsia" w:ascii="仿宋_GB2312" w:hAnsi="宋体" w:eastAsia="仿宋_GB2312"/>
          <w:sz w:val="30"/>
          <w:szCs w:val="30"/>
        </w:rPr>
        <w:t>如对体检结果有疑义，请按有关规定办理。</w:t>
      </w:r>
    </w:p>
    <w:p>
      <w:pPr>
        <w:spacing w:line="580" w:lineRule="exact"/>
        <w:ind w:firstLine="600" w:firstLineChars="200"/>
        <w:rPr>
          <w:rFonts w:hint="eastAsia" w:ascii="仿宋_GB2312" w:hAnsi="宋体" w:eastAsia="仿宋_GB2312"/>
          <w:sz w:val="30"/>
          <w:szCs w:val="30"/>
        </w:rPr>
      </w:pPr>
    </w:p>
    <w:tbl>
      <w:tblPr>
        <w:tblStyle w:val="6"/>
        <w:tblpPr w:leftFromText="180" w:rightFromText="180" w:vertAnchor="text" w:horzAnchor="page" w:tblpXSpec="center" w:tblpY="28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92"/>
        <w:gridCol w:w="417"/>
        <w:gridCol w:w="760"/>
        <w:gridCol w:w="50"/>
        <w:gridCol w:w="296"/>
        <w:gridCol w:w="224"/>
        <w:gridCol w:w="290"/>
        <w:gridCol w:w="720"/>
        <w:gridCol w:w="288"/>
        <w:gridCol w:w="252"/>
        <w:gridCol w:w="460"/>
        <w:gridCol w:w="60"/>
        <w:gridCol w:w="163"/>
        <w:gridCol w:w="527"/>
        <w:gridCol w:w="391"/>
        <w:gridCol w:w="224"/>
        <w:gridCol w:w="58"/>
        <w:gridCol w:w="277"/>
        <w:gridCol w:w="273"/>
        <w:gridCol w:w="605"/>
        <w:gridCol w:w="77"/>
        <w:gridCol w:w="151"/>
        <w:gridCol w:w="14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spacing w:line="2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pacing w:val="29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bCs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</w:t>
            </w: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97" w:type="dxa"/>
            <w:gridSpan w:val="2"/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97" w:type="dxa"/>
            <w:gridSpan w:val="2"/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297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申请资格</w:t>
            </w:r>
          </w:p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spacing w:line="2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667" w:type="dxa"/>
            <w:gridSpan w:val="3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299" w:type="dxa"/>
            <w:gridSpan w:val="24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请本人如实详细填写下列项目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14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439" w:type="dxa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171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备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9299" w:type="dxa"/>
            <w:gridSpan w:val="24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</w:t>
            </w:r>
          </w:p>
          <w:p>
            <w:pPr>
              <w:ind w:firstLine="3893" w:firstLineChars="1854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体检日期：</w:t>
            </w:r>
            <w:r>
              <w:rPr>
                <w:rFonts w:ascii="宋体" w:hAnsi="宋体"/>
                <w:bCs/>
                <w:szCs w:val="21"/>
              </w:rPr>
              <w:t xml:space="preserve">      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05" w:type="dxa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>
            <w:pPr>
              <w:ind w:left="372" w:hanging="371" w:hangingChars="177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公斤</w:t>
            </w:r>
            <w:r>
              <w:rPr>
                <w:rFonts w:ascii="宋体" w:hAnsi="宋体"/>
                <w:bCs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>
            <w:pPr>
              <w:ind w:firstLine="840" w:firstLineChars="40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/ 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restart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心界</w:t>
            </w:r>
            <w:r>
              <w:rPr>
                <w:rFonts w:ascii="宋体" w:hAnsi="宋体"/>
                <w:bCs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心率</w:t>
            </w:r>
            <w:r>
              <w:rPr>
                <w:rFonts w:ascii="宋体" w:hAnsi="宋体"/>
                <w:bCs/>
                <w:szCs w:val="21"/>
              </w:rPr>
              <w:t xml:space="preserve">          </w:t>
            </w:r>
            <w:r>
              <w:rPr>
                <w:rFonts w:hint="eastAsia" w:ascii="宋体" w:hAnsi="宋体"/>
                <w:bCs/>
                <w:szCs w:val="21"/>
              </w:rPr>
              <w:t>次</w:t>
            </w:r>
            <w:r>
              <w:rPr>
                <w:rFonts w:ascii="宋体" w:hAnsi="宋体"/>
                <w:bCs/>
                <w:szCs w:val="21"/>
              </w:rPr>
              <w:t>/</w:t>
            </w:r>
            <w:r>
              <w:rPr>
                <w:rFonts w:hint="eastAsia" w:ascii="宋体" w:hAnsi="宋体"/>
                <w:bCs/>
                <w:szCs w:val="21"/>
              </w:rPr>
              <w:t>分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restart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</w:t>
            </w: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浅表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脊柱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肛门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205" w:type="dxa"/>
            <w:vMerge w:val="restart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眼</w:t>
            </w: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裸眼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矫正</w:t>
            </w: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9" w:type="dxa"/>
            <w:gridSpan w:val="3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590" w:type="dxa"/>
            <w:gridSpan w:val="2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>
            <w:pPr>
              <w:ind w:firstLine="482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0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</w:tr>
    </w:tbl>
    <w:p>
      <w:pPr>
        <w:spacing w:line="580" w:lineRule="exact"/>
        <w:rPr>
          <w:rFonts w:hint="eastAsia" w:ascii="仿宋_GB2312" w:hAnsi="宋体" w:eastAsia="仿宋_GB2312"/>
          <w:bCs/>
          <w:sz w:val="30"/>
          <w:szCs w:val="30"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721"/>
        <w:gridCol w:w="731"/>
        <w:gridCol w:w="186"/>
        <w:gridCol w:w="2327"/>
        <w:gridCol w:w="12"/>
        <w:gridCol w:w="1384"/>
        <w:gridCol w:w="1189"/>
        <w:gridCol w:w="13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6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  <w:tc>
          <w:tcPr>
            <w:tcW w:w="1189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66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rPr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病史</w:t>
            </w:r>
            <w:r>
              <w:rPr>
                <w:rFonts w:ascii="宋体" w:hAnsi="宋体"/>
                <w:bCs/>
                <w:sz w:val="24"/>
              </w:rPr>
              <w:t xml:space="preserve">:  </w:t>
            </w:r>
            <w:r>
              <w:rPr>
                <w:rFonts w:hint="eastAsia" w:ascii="宋体" w:hAnsi="宋体"/>
                <w:bCs/>
                <w:sz w:val="24"/>
              </w:rPr>
              <w:t>初潮</w:t>
            </w:r>
            <w:r>
              <w:rPr>
                <w:rFonts w:ascii="宋体" w:hAnsi="宋体"/>
                <w:bCs/>
                <w:sz w:val="24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</w:rPr>
              <w:t>周期</w:t>
            </w:r>
            <w:r>
              <w:rPr>
                <w:rFonts w:ascii="宋体" w:hAnsi="宋体"/>
                <w:bCs/>
                <w:sz w:val="24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</w:rPr>
              <w:t>量（多、中、少）末次月经</w:t>
            </w:r>
            <w:r>
              <w:rPr>
                <w:rFonts w:ascii="宋体" w:hAnsi="宋体"/>
                <w:bCs/>
                <w:sz w:val="24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</w:rPr>
              <w:t>绝经年龄</w:t>
            </w:r>
            <w:r>
              <w:rPr>
                <w:rFonts w:ascii="宋体" w:hAnsi="宋体"/>
                <w:bCs/>
                <w:sz w:val="24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结婚年龄：</w:t>
            </w:r>
            <w:r>
              <w:rPr>
                <w:rFonts w:ascii="宋体" w:hAnsi="宋体"/>
                <w:bCs/>
                <w:sz w:val="24"/>
              </w:rPr>
              <w:t xml:space="preserve">         </w:t>
            </w:r>
            <w:r>
              <w:rPr>
                <w:rFonts w:hint="eastAsia" w:ascii="宋体" w:hAnsi="宋体"/>
                <w:bCs/>
                <w:sz w:val="24"/>
              </w:rPr>
              <w:t>孕</w:t>
            </w:r>
            <w:r>
              <w:rPr>
                <w:rFonts w:ascii="宋体" w:hAnsi="宋体"/>
                <w:bCs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产</w:t>
            </w:r>
            <w:r>
              <w:rPr>
                <w:rFonts w:ascii="宋体" w:hAnsi="宋体"/>
                <w:bCs/>
                <w:sz w:val="24"/>
              </w:rPr>
              <w:t xml:space="preserve">           </w:t>
            </w:r>
            <w:r>
              <w:rPr>
                <w:rFonts w:hint="eastAsia" w:ascii="宋体" w:hAnsi="宋体"/>
                <w:bCs/>
                <w:sz w:val="24"/>
              </w:rPr>
              <w:t>末产</w:t>
            </w:r>
            <w:r>
              <w:rPr>
                <w:rFonts w:ascii="宋体" w:hAnsi="宋体"/>
                <w:bCs/>
                <w:sz w:val="24"/>
              </w:rPr>
              <w:t xml:space="preserve">          </w:t>
            </w: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      </w:t>
            </w:r>
            <w:r>
              <w:rPr>
                <w:rFonts w:hint="eastAsia" w:ascii="宋体" w:hAnsi="宋体"/>
                <w:bCs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  <w:r>
              <w:rPr>
                <w:rFonts w:hint="eastAsia" w:ascii="宋体" w:hAnsi="宋体"/>
                <w:bCs/>
                <w:sz w:val="24"/>
              </w:rPr>
              <w:t>难产：</w:t>
            </w:r>
            <w:r>
              <w:rPr>
                <w:rFonts w:ascii="宋体" w:hAnsi="宋体"/>
                <w:bCs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</w:rPr>
              <w:t>阴道</w:t>
            </w:r>
            <w:r>
              <w:rPr>
                <w:rFonts w:ascii="宋体" w:hAnsi="宋体"/>
                <w:bCs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宫颈：大小（正常、肥大、萎缩）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糜烂（无、轻、中、重）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宫体：</w:t>
            </w:r>
            <w:r>
              <w:rPr>
                <w:rFonts w:ascii="宋体" w:hAnsi="宋体"/>
                <w:bCs/>
                <w:sz w:val="24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位</w:t>
            </w:r>
            <w:r>
              <w:rPr>
                <w:rFonts w:ascii="宋体" w:hAnsi="宋体"/>
                <w:bCs/>
                <w:sz w:val="24"/>
              </w:rPr>
              <w:t xml:space="preserve">          </w:t>
            </w:r>
            <w:r>
              <w:rPr>
                <w:rFonts w:hint="eastAsia" w:ascii="宋体" w:hAnsi="宋体"/>
                <w:bCs/>
                <w:sz w:val="24"/>
              </w:rPr>
              <w:t>大小</w:t>
            </w:r>
            <w:r>
              <w:rPr>
                <w:rFonts w:ascii="宋体" w:hAnsi="宋体"/>
                <w:bCs/>
                <w:sz w:val="24"/>
              </w:rPr>
              <w:t xml:space="preserve">            </w:t>
            </w:r>
            <w:r>
              <w:rPr>
                <w:rFonts w:hint="eastAsia" w:ascii="宋体" w:hAnsi="宋体"/>
                <w:bCs/>
                <w:sz w:val="24"/>
              </w:rPr>
              <w:t>活动</w:t>
            </w:r>
            <w:r>
              <w:rPr>
                <w:rFonts w:ascii="宋体" w:hAnsi="宋体"/>
                <w:bCs/>
                <w:sz w:val="24"/>
              </w:rPr>
              <w:t xml:space="preserve">          </w:t>
            </w:r>
            <w:r>
              <w:rPr>
                <w:rFonts w:hint="eastAsia" w:ascii="宋体" w:hAnsi="宋体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附件：正常</w:t>
            </w:r>
            <w:r>
              <w:rPr>
                <w:rFonts w:ascii="宋体" w:hAnsi="宋体"/>
                <w:bCs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bCs/>
                <w:sz w:val="24"/>
              </w:rPr>
              <w:t>压痛（左右）</w:t>
            </w:r>
            <w:r>
              <w:rPr>
                <w:rFonts w:ascii="宋体" w:hAnsi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/>
                <w:bCs/>
                <w:sz w:val="24"/>
              </w:rPr>
              <w:t>增厚（左右）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hint="eastAsia" w:ascii="宋体" w:hAnsi="宋体"/>
                <w:bCs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</w:p>
        </w:tc>
        <w:tc>
          <w:tcPr>
            <w:tcW w:w="72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</w:rPr>
            </w:pPr>
          </w:p>
        </w:tc>
        <w:tc>
          <w:tcPr>
            <w:tcW w:w="7222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刮片：</w:t>
            </w:r>
            <w:r>
              <w:rPr>
                <w:rFonts w:ascii="宋体" w:hAnsi="宋体"/>
                <w:bCs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>初诊</w:t>
            </w:r>
          </w:p>
        </w:tc>
      </w:tr>
    </w:tbl>
    <w:p>
      <w:pPr>
        <w:rPr>
          <w:bCs/>
          <w:vanish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749"/>
        <w:gridCol w:w="645"/>
        <w:gridCol w:w="375"/>
        <w:gridCol w:w="1844"/>
        <w:gridCol w:w="979"/>
        <w:gridCol w:w="506"/>
        <w:gridCol w:w="938"/>
        <w:gridCol w:w="2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139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听力</w:t>
            </w:r>
          </w:p>
        </w:tc>
        <w:tc>
          <w:tcPr>
            <w:tcW w:w="22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耳部</w:t>
            </w:r>
          </w:p>
        </w:tc>
        <w:tc>
          <w:tcPr>
            <w:tcW w:w="3047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鼻部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咽部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喉部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嗅觉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</w:tc>
        <w:tc>
          <w:tcPr>
            <w:tcW w:w="675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建议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医师签字</w:t>
            </w:r>
          </w:p>
        </w:tc>
        <w:tc>
          <w:tcPr>
            <w:tcW w:w="2109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唇腭舌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牙齿</w:t>
            </w:r>
          </w:p>
        </w:tc>
        <w:tc>
          <w:tcPr>
            <w:tcW w:w="3047" w:type="dxa"/>
            <w:gridSpan w:val="2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口吃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嘶哑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</w:tc>
        <w:tc>
          <w:tcPr>
            <w:tcW w:w="675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建议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医师签字</w:t>
            </w:r>
          </w:p>
        </w:tc>
        <w:tc>
          <w:tcPr>
            <w:tcW w:w="2109" w:type="dxa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4" w:hRule="atLeast"/>
          <w:jc w:val="center"/>
        </w:trPr>
        <w:tc>
          <w:tcPr>
            <w:tcW w:w="1164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妇科检查</w:t>
            </w:r>
          </w:p>
        </w:tc>
        <w:tc>
          <w:tcPr>
            <w:tcW w:w="4592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医师签字</w:t>
            </w:r>
          </w:p>
        </w:tc>
        <w:tc>
          <w:tcPr>
            <w:tcW w:w="2109" w:type="dxa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164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加测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淋球菌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医师签字</w:t>
            </w:r>
          </w:p>
        </w:tc>
        <w:tc>
          <w:tcPr>
            <w:tcW w:w="2109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梅毒螺旋体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164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Cs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滴虫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2109" w:type="dxa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164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74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念球菌</w:t>
            </w:r>
          </w:p>
        </w:tc>
        <w:tc>
          <w:tcPr>
            <w:tcW w:w="282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Cs/>
                <w:szCs w:val="21"/>
              </w:rPr>
            </w:pPr>
          </w:p>
        </w:tc>
        <w:tc>
          <w:tcPr>
            <w:tcW w:w="210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/>
                <w:bCs/>
                <w:szCs w:val="21"/>
              </w:rPr>
            </w:pPr>
          </w:p>
        </w:tc>
      </w:tr>
    </w:tbl>
    <w:p>
      <w:pPr>
        <w:rPr>
          <w:bCs/>
          <w:vanish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724"/>
        <w:gridCol w:w="765"/>
        <w:gridCol w:w="191"/>
        <w:gridCol w:w="2640"/>
        <w:gridCol w:w="12"/>
        <w:gridCol w:w="1510"/>
        <w:gridCol w:w="1278"/>
        <w:gridCol w:w="1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tbl>
            <w:tblPr>
              <w:tblStyle w:val="6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rPr>
                      <w:rFonts w:ascii="仿宋_GB2312" w:eastAsia="仿宋_GB2312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rPr>
                      <w:rFonts w:ascii="仿宋_GB2312" w:eastAsia="仿宋_GB2312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rPr>
                      <w:rFonts w:ascii="仿宋_GB2312" w:eastAsia="仿宋_GB2312"/>
                      <w:bCs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framePr w:hSpace="180" w:wrap="around" w:vAnchor="page" w:hAnchor="page" w:x="12767" w:y="1381"/>
                    <w:rPr>
                      <w:rFonts w:ascii="仿宋_GB2312" w:eastAsia="仿宋_GB2312"/>
                      <w:bCs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病史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初潮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周期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绝经年龄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结婚年龄：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孕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末产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年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难产：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阴道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宫体：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位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大小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活动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附件：正常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刮片：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病史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初潮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周期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绝经年龄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结婚年龄：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孕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末产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年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难产：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阴道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宫体：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位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大小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活动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附件：正常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刮片：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病史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初潮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周期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绝经年龄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结婚年龄：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孕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末产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年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难产：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阴道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宫体：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位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大小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活动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附件：正常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刮片：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病史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初潮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周期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绝经年龄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结婚年龄：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孕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末产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年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难产：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阴道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宫体：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位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大小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活动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附件：正常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刮片：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病史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初潮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周期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绝经年龄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结婚年龄：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孕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末产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年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难产：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阴道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宫体：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位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大小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活动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附件：正常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刮片：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病史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初潮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周期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绝经年龄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结婚年龄：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孕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末产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年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难产：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阴道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宫体：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位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大小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活动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附件：正常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刮片：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病史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初潮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周期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绝经年龄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结婚年龄：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孕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末产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年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难产：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阴道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宫体：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位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大小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活动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附件：正常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刮片：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</w:rPr>
              <w:t>科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eastAsia="仿宋_GB2312"/>
                <w:bCs/>
                <w:sz w:val="28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病史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: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初潮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周期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量（多、中、少）末次月经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绝经年龄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结婚年龄：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孕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末产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年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难产：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 xml:space="preserve">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阴道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宫颈：大小（正常、肥大、萎缩）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糜烂（无、轻、中、重）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宫体：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位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大小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活动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附件：正常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压痛（左右）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增厚（左右）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24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</w:p>
        </w:tc>
        <w:tc>
          <w:tcPr>
            <w:tcW w:w="7983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刮片：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Cs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建议：</w:t>
            </w:r>
            <w:r>
              <w:rPr>
                <w:rFonts w:ascii="仿宋_GB2312" w:hAnsi="宋体" w:eastAsia="仿宋_GB2312"/>
                <w:bCs/>
                <w:sz w:val="24"/>
              </w:rPr>
              <w:t xml:space="preserve">                                                      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医师签字</w:t>
            </w:r>
          </w:p>
        </w:tc>
      </w:tr>
    </w:tbl>
    <w:p>
      <w:pPr>
        <w:rPr>
          <w:bCs/>
          <w:vanish/>
        </w:rPr>
      </w:pP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1052"/>
        <w:gridCol w:w="166"/>
        <w:gridCol w:w="8160"/>
        <w:gridCol w:w="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697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</w:t>
            </w:r>
          </w:p>
          <w:p>
            <w:pPr>
              <w:spacing w:line="500" w:lineRule="exact"/>
              <w:rPr>
                <w:rFonts w:ascii="宋体"/>
                <w:bCs/>
                <w:szCs w:val="21"/>
              </w:rPr>
            </w:pPr>
          </w:p>
          <w:p>
            <w:pPr>
              <w:spacing w:line="5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hint="eastAsia"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建议：</w:t>
            </w:r>
            <w:r>
              <w:rPr>
                <w:rFonts w:ascii="宋体" w:hAnsi="宋体"/>
                <w:bCs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2793" w:hRule="atLeast"/>
          <w:jc w:val="center"/>
        </w:trPr>
        <w:tc>
          <w:tcPr>
            <w:tcW w:w="1218" w:type="dxa"/>
            <w:gridSpan w:val="2"/>
            <w:vAlign w:val="center"/>
          </w:tcPr>
          <w:p>
            <w:pPr>
              <w:spacing w:line="4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胸</w:t>
            </w:r>
          </w:p>
          <w:p>
            <w:pPr>
              <w:spacing w:line="4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部</w:t>
            </w:r>
          </w:p>
          <w:p>
            <w:pPr>
              <w:spacing w:line="46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X</w:t>
            </w:r>
          </w:p>
          <w:p>
            <w:pPr>
              <w:spacing w:line="4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光</w:t>
            </w:r>
          </w:p>
          <w:p>
            <w:pPr>
              <w:spacing w:line="46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hint="eastAsia"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hint="eastAsia" w:ascii="宋体"/>
                <w:bCs/>
                <w:szCs w:val="21"/>
              </w:rPr>
            </w:pPr>
          </w:p>
          <w:p>
            <w:pPr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建议：</w:t>
            </w:r>
            <w:r>
              <w:rPr>
                <w:rFonts w:ascii="宋体" w:hAnsi="宋体"/>
                <w:bCs/>
                <w:szCs w:val="21"/>
              </w:rPr>
              <w:t xml:space="preserve">  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腹</w:t>
            </w:r>
          </w:p>
          <w:p>
            <w:pPr>
              <w:spacing w:line="4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部</w:t>
            </w:r>
          </w:p>
          <w:p>
            <w:pPr>
              <w:spacing w:line="4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B</w:t>
            </w:r>
          </w:p>
          <w:p>
            <w:pPr>
              <w:spacing w:line="4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超</w:t>
            </w:r>
          </w:p>
          <w:p>
            <w:pPr>
              <w:spacing w:line="4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检</w:t>
            </w:r>
          </w:p>
          <w:p>
            <w:pPr>
              <w:spacing w:line="44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color="auto" w:sz="12" w:space="0"/>
            </w:tcBorders>
          </w:tcPr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rPr>
                <w:rFonts w:ascii="宋体"/>
                <w:bCs/>
                <w:szCs w:val="21"/>
              </w:rPr>
            </w:pPr>
          </w:p>
          <w:p>
            <w:pPr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建议：</w:t>
            </w:r>
            <w:r>
              <w:rPr>
                <w:rFonts w:ascii="宋体" w:hAnsi="宋体"/>
                <w:bCs/>
                <w:szCs w:val="21"/>
              </w:rPr>
              <w:t xml:space="preserve">                               </w:t>
            </w:r>
            <w:r>
              <w:rPr>
                <w:rFonts w:hint="eastAsia" w:ascii="宋体" w:hAnsi="宋体"/>
                <w:bCs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4223" w:hRule="atLeast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>
            <w:pPr>
              <w:spacing w:line="5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</w:t>
            </w:r>
          </w:p>
          <w:p>
            <w:pPr>
              <w:spacing w:line="5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检</w:t>
            </w:r>
          </w:p>
          <w:p>
            <w:pPr>
              <w:spacing w:line="5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结</w:t>
            </w:r>
          </w:p>
          <w:p>
            <w:pPr>
              <w:spacing w:line="5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</w:t>
            </w:r>
          </w:p>
          <w:p>
            <w:pPr>
              <w:spacing w:line="5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spacing w:line="5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建</w:t>
            </w:r>
          </w:p>
          <w:p>
            <w:pPr>
              <w:spacing w:line="5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>
            <w:pPr>
              <w:rPr>
                <w:rFonts w:hint="eastAsia"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080" w:hRule="atLeast"/>
          <w:jc w:val="center"/>
        </w:trPr>
        <w:tc>
          <w:tcPr>
            <w:tcW w:w="1218" w:type="dxa"/>
            <w:gridSpan w:val="2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bCs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Cs/>
                <w:szCs w:val="21"/>
              </w:rPr>
            </w:pPr>
          </w:p>
          <w:p>
            <w:pPr>
              <w:ind w:firstLine="4819"/>
              <w:rPr>
                <w:rFonts w:asci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</w:rPr>
              <w:t>体检医院签章处</w:t>
            </w: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 xml:space="preserve">                                     </w:t>
            </w:r>
          </w:p>
          <w:p>
            <w:pPr>
              <w:ind w:firstLine="210" w:firstLineChars="100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主检医师签字：</w:t>
            </w:r>
            <w:r>
              <w:rPr>
                <w:rFonts w:ascii="宋体" w:hAnsi="宋体"/>
                <w:bCs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  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</w:tbl>
    <w:p>
      <w:pPr>
        <w:rPr>
          <w:rFonts w:ascii="楷体_GB2312" w:hAnsi="楷体_GB2312" w:eastAsia="楷体_GB2312" w:cs="楷体_GB2312"/>
          <w:b/>
          <w:szCs w:val="21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验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目</w:t>
      </w:r>
    </w:p>
    <w:p>
      <w:pPr>
        <w:rPr>
          <w:rFonts w:ascii="黑体" w:hAnsi="宋体" w:eastAsia="黑体"/>
          <w:b/>
          <w:spacing w:val="44"/>
          <w:sz w:val="36"/>
        </w:rPr>
      </w:pPr>
    </w:p>
    <w:tbl>
      <w:tblPr>
        <w:tblStyle w:val="6"/>
        <w:tblW w:w="0" w:type="auto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血</w:t>
            </w:r>
          </w:p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常</w:t>
            </w:r>
          </w:p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白细胞总数（</w:t>
            </w:r>
            <w:r>
              <w:rPr>
                <w:rFonts w:ascii="宋体" w:hAnsi="宋体"/>
                <w:bCs/>
                <w:szCs w:val="21"/>
              </w:rPr>
              <w:t>WBC</w:t>
            </w:r>
            <w:r>
              <w:rPr>
                <w:rFonts w:hint="eastAsia" w:ascii="宋体" w:hAnsi="宋体"/>
                <w:bCs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血红蛋白（</w:t>
            </w:r>
            <w:r>
              <w:rPr>
                <w:rFonts w:ascii="宋体" w:hAnsi="宋体"/>
                <w:bCs/>
                <w:szCs w:val="21"/>
              </w:rPr>
              <w:t>HGB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红细胞总数（</w:t>
            </w:r>
            <w:r>
              <w:rPr>
                <w:rFonts w:ascii="宋体" w:hAnsi="宋体"/>
                <w:bCs/>
                <w:szCs w:val="21"/>
              </w:rPr>
              <w:t>RBC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血小板计数（</w:t>
            </w:r>
            <w:r>
              <w:rPr>
                <w:rFonts w:ascii="宋体" w:hAnsi="宋体"/>
                <w:bCs/>
                <w:szCs w:val="21"/>
              </w:rPr>
              <w:t>PLT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血</w:t>
            </w:r>
          </w:p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生</w:t>
            </w:r>
          </w:p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丙氨酸氨基转移酶（</w:t>
            </w:r>
            <w:r>
              <w:rPr>
                <w:rFonts w:ascii="宋体" w:hAnsi="宋体"/>
                <w:bCs/>
                <w:szCs w:val="21"/>
              </w:rPr>
              <w:t>ALT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尿素氮（</w:t>
            </w:r>
            <w:r>
              <w:rPr>
                <w:rFonts w:ascii="宋体" w:hAnsi="宋体"/>
                <w:bCs/>
                <w:szCs w:val="21"/>
              </w:rPr>
              <w:t>BUN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天冬氨酸氨基转移酶（</w:t>
            </w:r>
            <w:r>
              <w:rPr>
                <w:rFonts w:ascii="宋体" w:hAnsi="宋体"/>
                <w:bCs/>
                <w:szCs w:val="21"/>
              </w:rPr>
              <w:t>AST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肌酐（</w:t>
            </w:r>
            <w:r>
              <w:rPr>
                <w:rFonts w:ascii="宋体" w:hAnsi="宋体"/>
                <w:bCs/>
                <w:szCs w:val="21"/>
              </w:rPr>
              <w:t>CR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葡萄糖（</w:t>
            </w:r>
            <w:r>
              <w:rPr>
                <w:rFonts w:ascii="宋体" w:hAnsi="宋体"/>
                <w:bCs/>
                <w:szCs w:val="21"/>
              </w:rPr>
              <w:t>GLU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免</w:t>
            </w:r>
          </w:p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艾滋病病毒抗体（抗</w:t>
            </w:r>
            <w:r>
              <w:rPr>
                <w:rFonts w:ascii="宋体" w:hAnsi="宋体"/>
                <w:bCs/>
                <w:szCs w:val="21"/>
              </w:rPr>
              <w:t>HIV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梅毒血清特异性抗体（</w:t>
            </w:r>
            <w:r>
              <w:rPr>
                <w:rFonts w:ascii="宋体" w:hAnsi="宋体"/>
                <w:bCs/>
                <w:szCs w:val="21"/>
              </w:rPr>
              <w:t>TPHA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尿</w:t>
            </w:r>
          </w:p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常</w:t>
            </w:r>
          </w:p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糖（</w:t>
            </w:r>
            <w:r>
              <w:rPr>
                <w:rFonts w:ascii="宋体" w:hAnsi="宋体"/>
                <w:bCs/>
                <w:szCs w:val="21"/>
              </w:rPr>
              <w:t>GLU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蛋白质（</w:t>
            </w:r>
            <w:r>
              <w:rPr>
                <w:rFonts w:ascii="宋体" w:hAnsi="宋体"/>
                <w:bCs/>
                <w:szCs w:val="21"/>
              </w:rPr>
              <w:t>PRO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胆红素（</w:t>
            </w:r>
            <w:r>
              <w:rPr>
                <w:rFonts w:ascii="宋体" w:hAnsi="宋体"/>
                <w:bCs/>
                <w:szCs w:val="21"/>
              </w:rPr>
              <w:t>TBIL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尿胆原（</w:t>
            </w:r>
            <w:r>
              <w:rPr>
                <w:rFonts w:ascii="宋体" w:hAnsi="宋体"/>
                <w:bCs/>
                <w:szCs w:val="21"/>
              </w:rPr>
              <w:t>URO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比重（</w:t>
            </w:r>
            <w:r>
              <w:rPr>
                <w:rFonts w:ascii="宋体" w:hAnsi="宋体"/>
                <w:bCs/>
                <w:szCs w:val="21"/>
              </w:rPr>
              <w:t>SG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红细胞（</w:t>
            </w:r>
            <w:r>
              <w:rPr>
                <w:rFonts w:ascii="宋体" w:hAnsi="宋体"/>
                <w:bCs/>
                <w:szCs w:val="21"/>
              </w:rPr>
              <w:t>BLO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酸碱度（</w:t>
            </w:r>
            <w:r>
              <w:rPr>
                <w:rFonts w:ascii="宋体" w:hAnsi="宋体"/>
                <w:bCs/>
                <w:szCs w:val="21"/>
              </w:rPr>
              <w:t>PH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白细胞（</w:t>
            </w:r>
            <w:r>
              <w:rPr>
                <w:rFonts w:ascii="宋体" w:hAnsi="宋体"/>
                <w:bCs/>
                <w:szCs w:val="21"/>
              </w:rPr>
              <w:t>LEU</w:t>
            </w:r>
            <w:r>
              <w:rPr>
                <w:rFonts w:hint="eastAsia" w:ascii="宋体" w:hAnsi="宋体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bCs/>
                <w:szCs w:val="21"/>
              </w:rPr>
            </w:pPr>
          </w:p>
        </w:tc>
      </w:tr>
    </w:tbl>
    <w:p>
      <w:pPr>
        <w:tabs>
          <w:tab w:val="left" w:pos="4650"/>
        </w:tabs>
        <w:ind w:firstLine="105" w:firstLineChars="50"/>
        <w:rPr>
          <w:rFonts w:hint="eastAsia" w:ascii="仿宋" w:hAnsi="仿宋" w:eastAsia="仿宋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5598160" cy="0"/>
                <wp:effectExtent l="0" t="0" r="0" b="0"/>
                <wp:wrapNone/>
                <wp:docPr id="2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0pt;margin-top:3.9pt;height:0pt;width:440.8pt;z-index:251659264;mso-width-relative:page;mso-height-relative:page;" filled="f" stroked="t" coordsize="21600,21600" o:gfxdata="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pEmFH0gAAAAQBAAAPAAAAAAAAAAEA&#10;IAAAACIAAABkcnMvZG93bnJldi54bWxQSwECFAAUAAAACACHTuJAgsJ3qdwBAACwAwAADgAAAAAA&#10;AAABACAAAAAhAQAAZHJzL2Uyb0RvYy54bWxQSwUGAAAAAAYABgBZAQAAb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4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40" w:firstLineChars="5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63"/>
    <w:rsid w:val="000E3209"/>
    <w:rsid w:val="00100EC0"/>
    <w:rsid w:val="0012591A"/>
    <w:rsid w:val="00181682"/>
    <w:rsid w:val="001C00EF"/>
    <w:rsid w:val="002213D2"/>
    <w:rsid w:val="0023588C"/>
    <w:rsid w:val="00253B40"/>
    <w:rsid w:val="002552A5"/>
    <w:rsid w:val="00282DFA"/>
    <w:rsid w:val="00296CB7"/>
    <w:rsid w:val="0039704F"/>
    <w:rsid w:val="003F3B63"/>
    <w:rsid w:val="00416335"/>
    <w:rsid w:val="004A0B32"/>
    <w:rsid w:val="004E3C78"/>
    <w:rsid w:val="00594695"/>
    <w:rsid w:val="005F290F"/>
    <w:rsid w:val="00623708"/>
    <w:rsid w:val="007528C4"/>
    <w:rsid w:val="00796C51"/>
    <w:rsid w:val="00865EC1"/>
    <w:rsid w:val="00882A84"/>
    <w:rsid w:val="008C52A7"/>
    <w:rsid w:val="009459E7"/>
    <w:rsid w:val="009F56AD"/>
    <w:rsid w:val="00A12AC6"/>
    <w:rsid w:val="00A21B1F"/>
    <w:rsid w:val="00B47DFC"/>
    <w:rsid w:val="00BA7133"/>
    <w:rsid w:val="00BC7CEC"/>
    <w:rsid w:val="00CF3679"/>
    <w:rsid w:val="00CF70DF"/>
    <w:rsid w:val="00D225D7"/>
    <w:rsid w:val="00D427E4"/>
    <w:rsid w:val="00D44C41"/>
    <w:rsid w:val="00D51728"/>
    <w:rsid w:val="00D82A69"/>
    <w:rsid w:val="00D9309A"/>
    <w:rsid w:val="00DC283B"/>
    <w:rsid w:val="00EF37E5"/>
    <w:rsid w:val="00EF723D"/>
    <w:rsid w:val="00F40885"/>
    <w:rsid w:val="00F82272"/>
    <w:rsid w:val="012E2D6E"/>
    <w:rsid w:val="01C75C7B"/>
    <w:rsid w:val="04AA376E"/>
    <w:rsid w:val="05066291"/>
    <w:rsid w:val="08B92658"/>
    <w:rsid w:val="0A642727"/>
    <w:rsid w:val="0D4E2513"/>
    <w:rsid w:val="124D2EBC"/>
    <w:rsid w:val="13315710"/>
    <w:rsid w:val="13804966"/>
    <w:rsid w:val="19A741FA"/>
    <w:rsid w:val="19B40292"/>
    <w:rsid w:val="1CFF372F"/>
    <w:rsid w:val="20173962"/>
    <w:rsid w:val="27D53AF2"/>
    <w:rsid w:val="28D224E5"/>
    <w:rsid w:val="292D05C6"/>
    <w:rsid w:val="2BD21E04"/>
    <w:rsid w:val="2C091372"/>
    <w:rsid w:val="2E0B126D"/>
    <w:rsid w:val="30A315EB"/>
    <w:rsid w:val="315D4A8E"/>
    <w:rsid w:val="3BE5777E"/>
    <w:rsid w:val="3C957F87"/>
    <w:rsid w:val="3FCF32E8"/>
    <w:rsid w:val="3FFB2018"/>
    <w:rsid w:val="4041457C"/>
    <w:rsid w:val="48CA5F2B"/>
    <w:rsid w:val="4F4C522E"/>
    <w:rsid w:val="525216E2"/>
    <w:rsid w:val="53287294"/>
    <w:rsid w:val="55AA2595"/>
    <w:rsid w:val="588C58EC"/>
    <w:rsid w:val="599F3A5E"/>
    <w:rsid w:val="5CC33524"/>
    <w:rsid w:val="5D117B87"/>
    <w:rsid w:val="5F2F3C2E"/>
    <w:rsid w:val="5FFE24DC"/>
    <w:rsid w:val="609B47CB"/>
    <w:rsid w:val="60BE3277"/>
    <w:rsid w:val="638832EC"/>
    <w:rsid w:val="66530693"/>
    <w:rsid w:val="67570053"/>
    <w:rsid w:val="67746113"/>
    <w:rsid w:val="67F97334"/>
    <w:rsid w:val="68F57B87"/>
    <w:rsid w:val="6A2851C2"/>
    <w:rsid w:val="6A5A758C"/>
    <w:rsid w:val="6AA23A2E"/>
    <w:rsid w:val="6BE2572E"/>
    <w:rsid w:val="6FD41905"/>
    <w:rsid w:val="71C12667"/>
    <w:rsid w:val="7776355F"/>
    <w:rsid w:val="78C02C24"/>
    <w:rsid w:val="7A3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  <w:rPr>
      <w:kern w:val="0"/>
      <w:sz w:val="20"/>
      <w:szCs w:val="20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24"/>
    </w:rPr>
  </w:style>
  <w:style w:type="paragraph" w:customStyle="1" w:styleId="11">
    <w:name w:val="BodyText"/>
    <w:basedOn w:val="1"/>
    <w:qFormat/>
    <w:uiPriority w:val="0"/>
    <w:pPr>
      <w:jc w:val="center"/>
      <w:textAlignment w:val="baseline"/>
    </w:pPr>
    <w:rPr>
      <w:rFonts w:ascii="楷体_GB2312" w:hAnsi="Times New Roman" w:eastAsia="楷体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14</Pages>
  <Words>1483</Words>
  <Characters>8459</Characters>
  <Lines>70</Lines>
  <Paragraphs>19</Paragraphs>
  <TotalTime>6</TotalTime>
  <ScaleCrop>false</ScaleCrop>
  <LinksUpToDate>false</LinksUpToDate>
  <CharactersWithSpaces>9923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2021-10-14T09:30:00Z</dcterms:created>
  <dc:creator>123</dc:creator>
  <cp:lastModifiedBy>蒙奇.D.黄小芳</cp:lastModifiedBy>
  <cp:lastPrinted>2021-10-14T09:28:00Z</cp:lastPrinted>
  <dcterms:modified xsi:type="dcterms:W3CDTF">2021-10-15T01:34:59Z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4D526F73394F4DF6B55167FE3EE69F23</vt:lpwstr>
  </property>
</Properties>
</file>